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sz w:val="28"/>
          <w:szCs w:val="28"/>
        </w:rPr>
      </w:pPr>
      <w:bookmarkStart w:colFirst="0" w:colLast="0" w:name="_gjdgxs" w:id="0"/>
      <w:bookmarkEnd w:id="0"/>
      <w:r w:rsidDel="00000000" w:rsidR="00000000" w:rsidRPr="00000000">
        <w:rPr>
          <w:b w:val="1"/>
          <w:sz w:val="28"/>
          <w:szCs w:val="28"/>
          <w:rtl w:val="0"/>
        </w:rPr>
        <w:t xml:space="preserve">NOTA DE PREMSA 20/04/22</w:t>
      </w:r>
    </w:p>
    <w:p w:rsidR="00000000" w:rsidDel="00000000" w:rsidP="00000000" w:rsidRDefault="00000000" w:rsidRPr="00000000" w14:paraId="00000002">
      <w:pPr>
        <w:spacing w:line="276" w:lineRule="auto"/>
        <w:jc w:val="both"/>
        <w:rPr>
          <w:b w:val="1"/>
          <w:sz w:val="28"/>
          <w:szCs w:val="28"/>
        </w:rPr>
      </w:pPr>
      <w:bookmarkStart w:colFirst="0" w:colLast="0" w:name="_fc2rgxue1rwa" w:id="1"/>
      <w:bookmarkEnd w:id="1"/>
      <w:r w:rsidDel="00000000" w:rsidR="00000000" w:rsidRPr="00000000">
        <w:rPr>
          <w:rtl w:val="0"/>
        </w:rPr>
      </w:r>
    </w:p>
    <w:p w:rsidR="00000000" w:rsidDel="00000000" w:rsidP="00000000" w:rsidRDefault="00000000" w:rsidRPr="00000000" w14:paraId="00000003">
      <w:pPr>
        <w:spacing w:line="276" w:lineRule="auto"/>
        <w:jc w:val="both"/>
        <w:rPr>
          <w:b w:val="1"/>
          <w:u w:val="single"/>
        </w:rPr>
      </w:pPr>
      <w:bookmarkStart w:colFirst="0" w:colLast="0" w:name="_mfcdmcenmzwu" w:id="2"/>
      <w:bookmarkEnd w:id="2"/>
      <w:r w:rsidDel="00000000" w:rsidR="00000000" w:rsidRPr="00000000">
        <w:rPr>
          <w:b w:val="1"/>
          <w:u w:val="single"/>
          <w:rtl w:val="0"/>
        </w:rPr>
        <w:t xml:space="preserve">Baqueira Beret tanca la millor temporada de la seva història</w:t>
      </w:r>
      <w:r w:rsidDel="00000000" w:rsidR="00000000" w:rsidRPr="00000000">
        <w:rPr>
          <w:rtl w:val="0"/>
        </w:rPr>
      </w:r>
    </w:p>
    <w:p w:rsidR="00000000" w:rsidDel="00000000" w:rsidP="00000000" w:rsidRDefault="00000000" w:rsidRPr="00000000" w14:paraId="00000004">
      <w:pPr>
        <w:spacing w:line="276" w:lineRule="auto"/>
        <w:jc w:val="both"/>
        <w:rPr>
          <w:b w:val="1"/>
        </w:rPr>
      </w:pPr>
      <w:bookmarkStart w:colFirst="0" w:colLast="0" w:name="_kz7tcjudac1y" w:id="3"/>
      <w:bookmarkEnd w:id="3"/>
      <w:r w:rsidDel="00000000" w:rsidR="00000000" w:rsidRPr="00000000">
        <w:rPr>
          <w:rtl w:val="0"/>
        </w:rPr>
      </w:r>
    </w:p>
    <w:p w:rsidR="00000000" w:rsidDel="00000000" w:rsidP="00000000" w:rsidRDefault="00000000" w:rsidRPr="00000000" w14:paraId="00000005">
      <w:pPr>
        <w:spacing w:line="276" w:lineRule="auto"/>
        <w:jc w:val="both"/>
        <w:rPr>
          <w:b w:val="1"/>
        </w:rPr>
      </w:pPr>
      <w:bookmarkStart w:colFirst="0" w:colLast="0" w:name="_oqdwxb2bsww1" w:id="4"/>
      <w:bookmarkEnd w:id="4"/>
      <w:r w:rsidDel="00000000" w:rsidR="00000000" w:rsidRPr="00000000">
        <w:rPr>
          <w:b w:val="1"/>
          <w:rtl w:val="0"/>
        </w:rPr>
        <w:t xml:space="preserve">El dilluns 18 d'abril l'estació d'esquí de la Vall d'Aran i Valls d’Àneu va posar punt final a l'hivern 2021-2022. Una temporada, que va començar el dissabte 27 de novembre, i que serà recordada per les positives xifres que s'han registrat amb més d'1 milió (1.033.453) de dies d'esquí i 143 jornades en funcionament.</w:t>
      </w:r>
    </w:p>
    <w:p w:rsidR="00000000" w:rsidDel="00000000" w:rsidP="00000000" w:rsidRDefault="00000000" w:rsidRPr="00000000" w14:paraId="00000006">
      <w:pPr>
        <w:spacing w:line="276" w:lineRule="auto"/>
        <w:jc w:val="both"/>
        <w:rPr>
          <w:b w:val="1"/>
        </w:rPr>
      </w:pPr>
      <w:bookmarkStart w:colFirst="0" w:colLast="0" w:name="_rsiuh7eghm2n" w:id="5"/>
      <w:bookmarkEnd w:id="5"/>
      <w:r w:rsidDel="00000000" w:rsidR="00000000" w:rsidRPr="00000000">
        <w:rPr>
          <w:rtl w:val="0"/>
        </w:rPr>
      </w:r>
    </w:p>
    <w:p w:rsidR="00000000" w:rsidDel="00000000" w:rsidP="00000000" w:rsidRDefault="00000000" w:rsidRPr="00000000" w14:paraId="00000007">
      <w:pPr>
        <w:spacing w:line="276" w:lineRule="auto"/>
        <w:jc w:val="both"/>
        <w:rPr/>
      </w:pPr>
      <w:bookmarkStart w:colFirst="0" w:colLast="0" w:name="_oe6c41reokwk" w:id="6"/>
      <w:bookmarkEnd w:id="6"/>
      <w:r w:rsidDel="00000000" w:rsidR="00000000" w:rsidRPr="00000000">
        <w:rPr>
          <w:rtl w:val="0"/>
        </w:rPr>
        <w:t xml:space="preserve">Baqueira Beret s'acomiada d'una gran temporada sostinguda de bona neu, bon temps i continu flux de visitants durant tots els mesos. Després de dos anys afectats per la pandèmia, l'Estació i el territori en general, han gaudit d'una reeixida temporada. Els amants de la neu estaven amb ganes de poder lliscar-se per les pistes el que s'ha notat en el gran volum de visitants procedents de territori nacional i internacional.</w:t>
        <w:br w:type="textWrapping"/>
      </w:r>
    </w:p>
    <w:p w:rsidR="00000000" w:rsidDel="00000000" w:rsidP="00000000" w:rsidRDefault="00000000" w:rsidRPr="00000000" w14:paraId="00000008">
      <w:pPr>
        <w:spacing w:line="276" w:lineRule="auto"/>
        <w:jc w:val="both"/>
        <w:rPr/>
      </w:pPr>
      <w:bookmarkStart w:colFirst="0" w:colLast="0" w:name="_l6r1nkcnkhf" w:id="7"/>
      <w:bookmarkEnd w:id="7"/>
      <w:r w:rsidDel="00000000" w:rsidR="00000000" w:rsidRPr="00000000">
        <w:rPr>
          <w:rtl w:val="0"/>
        </w:rPr>
        <w:t xml:space="preserve">L'Estació va obrir i tanca la campanya hivernal tal com tenia previst en el seu calendari, fins i tot mantenint tota l'àrea de Beret oberta fins a l'últim dia de temporada, quan la previsió de tancament era per al 27 de març.</w:t>
      </w:r>
    </w:p>
    <w:p w:rsidR="00000000" w:rsidDel="00000000" w:rsidP="00000000" w:rsidRDefault="00000000" w:rsidRPr="00000000" w14:paraId="00000009">
      <w:pPr>
        <w:spacing w:line="276" w:lineRule="auto"/>
        <w:jc w:val="both"/>
        <w:rPr/>
      </w:pPr>
      <w:bookmarkStart w:colFirst="0" w:colLast="0" w:name="_voojranrf4oy" w:id="8"/>
      <w:bookmarkEnd w:id="8"/>
      <w:r w:rsidDel="00000000" w:rsidR="00000000" w:rsidRPr="00000000">
        <w:rPr>
          <w:rtl w:val="0"/>
        </w:rPr>
        <w:t xml:space="preserve">Gràcies a les primeres nevades de finals del mes de novembre que van acumular fins a 40cm i les baixes temperatures que van permetre produir neu i mantenir el domini esquiable a la disposició dels seus clients des del primer dia.</w:t>
      </w:r>
    </w:p>
    <w:p w:rsidR="00000000" w:rsidDel="00000000" w:rsidP="00000000" w:rsidRDefault="00000000" w:rsidRPr="00000000" w14:paraId="0000000A">
      <w:pPr>
        <w:spacing w:line="276" w:lineRule="auto"/>
        <w:jc w:val="both"/>
        <w:rPr/>
      </w:pPr>
      <w:bookmarkStart w:colFirst="0" w:colLast="0" w:name="_lr2r3d3uuzkw" w:id="9"/>
      <w:bookmarkEnd w:id="9"/>
      <w:r w:rsidDel="00000000" w:rsidR="00000000" w:rsidRPr="00000000">
        <w:rPr>
          <w:rtl w:val="0"/>
        </w:rPr>
      </w:r>
    </w:p>
    <w:p w:rsidR="00000000" w:rsidDel="00000000" w:rsidP="00000000" w:rsidRDefault="00000000" w:rsidRPr="00000000" w14:paraId="0000000B">
      <w:pPr>
        <w:spacing w:line="276" w:lineRule="auto"/>
        <w:jc w:val="both"/>
        <w:rPr/>
      </w:pPr>
      <w:bookmarkStart w:colFirst="0" w:colLast="0" w:name="_gj5f7ioxkm3" w:id="10"/>
      <w:bookmarkEnd w:id="10"/>
      <w:r w:rsidDel="00000000" w:rsidR="00000000" w:rsidRPr="00000000">
        <w:rPr>
          <w:rtl w:val="0"/>
        </w:rPr>
        <w:t xml:space="preserve">L'inici de la temporada va ser marcada també per un Pont de la Puríssima amb 60.000 esquiadors i 2 metres de neu que va oferir unes condicions òptimes amb gran part de Baqueira Beret obert.</w:t>
      </w:r>
    </w:p>
    <w:p w:rsidR="00000000" w:rsidDel="00000000" w:rsidP="00000000" w:rsidRDefault="00000000" w:rsidRPr="00000000" w14:paraId="0000000C">
      <w:pPr>
        <w:spacing w:line="276" w:lineRule="auto"/>
        <w:jc w:val="both"/>
        <w:rPr/>
      </w:pPr>
      <w:bookmarkStart w:colFirst="0" w:colLast="0" w:name="_il39oibni78s" w:id="11"/>
      <w:bookmarkEnd w:id="11"/>
      <w:r w:rsidDel="00000000" w:rsidR="00000000" w:rsidRPr="00000000">
        <w:rPr>
          <w:rtl w:val="0"/>
        </w:rPr>
        <w:t xml:space="preserve">Va seguir el Nadal amb 159.000 esquiadors i molta activitat per a tots els públics, reprenent així la gairebé normalitat després de la pandèmia.</w:t>
      </w:r>
    </w:p>
    <w:p w:rsidR="00000000" w:rsidDel="00000000" w:rsidP="00000000" w:rsidRDefault="00000000" w:rsidRPr="00000000" w14:paraId="0000000D">
      <w:pPr>
        <w:spacing w:line="276" w:lineRule="auto"/>
        <w:jc w:val="both"/>
        <w:rPr/>
      </w:pPr>
      <w:bookmarkStart w:colFirst="0" w:colLast="0" w:name="_beoq33a7mt0b" w:id="12"/>
      <w:bookmarkEnd w:id="12"/>
      <w:r w:rsidDel="00000000" w:rsidR="00000000" w:rsidRPr="00000000">
        <w:rPr>
          <w:rtl w:val="0"/>
        </w:rPr>
        <w:t xml:space="preserve">Les diferents competicions, les bones condicions i tot el domini esquiable obert han fet que els mesos de gener, febrer i març s'hagi mantingut la gran afluència d'esquiadors.</w:t>
      </w:r>
    </w:p>
    <w:p w:rsidR="00000000" w:rsidDel="00000000" w:rsidP="00000000" w:rsidRDefault="00000000" w:rsidRPr="00000000" w14:paraId="0000000E">
      <w:pPr>
        <w:spacing w:line="276" w:lineRule="auto"/>
        <w:jc w:val="both"/>
        <w:rPr/>
      </w:pPr>
      <w:bookmarkStart w:colFirst="0" w:colLast="0" w:name="_hv3qxclevq68" w:id="13"/>
      <w:bookmarkEnd w:id="13"/>
      <w:r w:rsidDel="00000000" w:rsidR="00000000" w:rsidRPr="00000000">
        <w:rPr>
          <w:rtl w:val="0"/>
        </w:rPr>
        <w:t xml:space="preserve">La Setmana Santa ha estat el punt clau per a superar el milió de visitants i concloure una temporada que va fer història a l'Estació aranesa.</w:t>
      </w:r>
    </w:p>
    <w:p w:rsidR="00000000" w:rsidDel="00000000" w:rsidP="00000000" w:rsidRDefault="00000000" w:rsidRPr="00000000" w14:paraId="0000000F">
      <w:pPr>
        <w:spacing w:line="276" w:lineRule="auto"/>
        <w:jc w:val="both"/>
        <w:rPr/>
      </w:pPr>
      <w:bookmarkStart w:colFirst="0" w:colLast="0" w:name="_s74r875qnblh" w:id="14"/>
      <w:bookmarkEnd w:id="14"/>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La temporada, en dades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temporada 2021-2022 ha comptabilitzat un total de 16 dies de nevades, amb gruixos de 146 cm de mitjana i els metres acumulats aquest hivern han estat de 899 cm en les cotes més altes (suma de nevades). La temperatura mínima de la temporada registrada va ser de -13 °C.</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L'àrea més popular continua sent Baqueira que acumula el 46% dels esquiadors de l'estació, seguida de Beret amb 33,3% d'usuaris, on s'han notat les grans inversions realitzades el passat estiu amb el nou remunti TSD Clòt der Us i més producció de neu; Bonaigua amb el 17,7% d'esquiadors i Baciver amb el 3% restant.</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Els 36 remuntis de l'estació han transportat la barbaritat de 12.466.260 viatgers i el desnivell mitjà per cadascun d'ells ha estat de 4.237 m. Quant al nombre mitjà de viatges en remuntis ha estat de 11,88 per cada esquiador.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Freeride World Tour, l’event més internacional </w:t>
      </w:r>
    </w:p>
    <w:p w:rsidR="00000000" w:rsidDel="00000000" w:rsidP="00000000" w:rsidRDefault="00000000" w:rsidRPr="00000000" w14:paraId="00000019">
      <w:pPr>
        <w:spacing w:line="276" w:lineRule="auto"/>
        <w:jc w:val="both"/>
        <w:rPr/>
      </w:pPr>
      <w:r w:rsidDel="00000000" w:rsidR="00000000" w:rsidRPr="00000000">
        <w:rPr>
          <w:rtl w:val="0"/>
        </w:rPr>
        <w:t xml:space="preserve">Com a esdeveniment internacional a destacar per la seva repercussió en tota mena de mitjans de comunicació de tot el món, el passat 22 de gener es va disputar a Baqueira Beret la primera parada del prestigiós campionat internacional: Freeride World Tour. Una competició que se celebra en 5 punts claus del món i on es reuneixen els millors freeriders; entre ells es trobaven els locals Aymar Navarro i Abel Moga que van fer vibrar a les més de 4.500 persones que van viure en directe el gran espectacle que van oferir els riders a les muntanyes de Baqueira Beret. Unes condicions espectaculars de neu i temps van permetre que la carrera brillés en aquesta primera parada en territori espanyol. L'organització del Freeride World Tour i Baqueira Beret han confirmat que la pròxima temporada 2022-2023 l'Estació serà present de nou en aquest tour tan prestigiós.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Competicions, oci i diversió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Les múltiples competicions esportives han tingut gran protagonisme durant tots els mesos d'hivern. Destacant un any més la Marxa Beret en la seva 42 edició i amb més de 900 participants professionals i amateurs de l'esquí nòrdic. Altres esdeveniments populars destacats han estat la sisena edició de la BBB Ski Race Experience, organitzada al febrer i que va coincidir amb Carnestoltes, en la qual els inscrits van poder descobrir tots els racons de l'Estació a través de l'original prova barrejant competicions amb selfies i disfresses. Aquella mateixa tarda es va celebrar la segona edició de l'Audi e-tron Night on es va il·luminar tota la Cara Nord amb esquiadors amb llums led, un espectacle de salts freestylers a l'arribada i una posterior festa en el Moët Winter Lounge.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 any més, l'Estació també va ser l'escenari de la XIV edició del Trofeu Fundació Jesús Serra, competició que va atorgar beques d'estudis als millors esquiadors, va sortejar molts regals i va finalitzar amb una gran festa entre tots els participants.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mes de febrer va finalitzar amb la segona edició Banked Slalom, organitzada per Landing. Una competició de snowboard per a totes les edats que combina les arrels del surf i skate, i que va tenir gran repercussió en els mitjans nacionals i internacionals mostrant l'especialitat de snowboard molt present també a Baqueira Beret.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L'esquí alpí ha estat present durant tota la temporada amb múltiples carreres en el Stadium de Beret com el segon Trofeu Blanca Fernandez Ochoa, Memorial Montse Corominas, Trofeu Amics de Montgarri, Top CAEI, Copa Espanya U14/16 entre altres on es van poder veure en acció a les futures promeses d'aquesta modalitat.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Snowpark Era Marmota també ha estat l'escenari principal en proves com el Campionat d'Espanya Slopestyle de snowboard i esquí on van ser presents els olímpics Javi Lliso i Thibault Magnin.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circuit de boardercross, conegut en passades temporades per disputar-se en ell la Copa del Món SBX, també va ser la pista seleccionada per al Campionat d'Espanya de Snowboardcross i skicross; en ell es va poder veure competint al snowboarder de la RFEDI Lucas Eguibar.</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I no només les competicions han estat presents en aquesta gran temporada sinó que també la música ha estat protagonista.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Baqueira Beret ha continuat intensificant la seva agenda d'esdeveniments amb actuacions musicals i esdeveniments esportius que s'han repartit principalment a les terrasses de Baqueira Bar 1500 i al Moët Winter Lounge.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Però especialment la música va ser la protagonista durant el mes de març quan es va celebrar la segona edició del festival de música Polar Sound i l'homenatge a l'artista Pau Donés.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Al Polar Sound, esdeveniment organitzat per Fever i en col·laboració directa amb Baqueira Beret i l'Ajuntament del Naut Aran, van assistir més de 14.000 persones (6.500 el divendres i 7.500 el dissabte) en una carpa de grans dimensions que es va situar en el pàrquing de Baqueira 1500 per a acollir als diferents artistes presents, com Izal, Beret, Dani Fernández, Álvaro de Luna, La La Love You, Lérica, Maren, Marlon, Siloé i els dj’s Ardiya i Luigii Nieto. L'esdeveniment va ajuntar a milers d'amants de la música i la neu que van poder gaudir de totes dues coses.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Un emotiu homenatge al cantant Pau Donés amb “El Valle Grita”, també va omplir de música l'Estació de la Vall d'Aran i Valls d’Àneu. Més de 1.000 persones van acudir a la cita per a fer costat a aquest projecte i formar part in situ d'ell. Una iniciativa promoguda pel músic zamorà Mario Carnero, apassionat de la Vall d'Aran i les seves muntanyes. L'acció consistia a gravar un videoclip de la cançó “Grita” del famós cantant de Jarabe de Palo amb l'assistència de músics en directe, de famílies, amics i tot aquell que volgués participar. A més també es va comptar amb la col·laboració de la Orquestra Simfònica de l’Escola de Música de l’Orfeó Lleidatà. El videoclip es farà públic durant els pròxims dies.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Sens dubte, una temporada excepcional a Baqueira Beret; on els números, les nombroses activitats i la gran afluència de públic parlen per si sols.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L'Estació ja està treballant per a la pròxima temporada 2022-2023 que donarà el tret de sortida a la fi del mes de novembre amb grans novetats seguint l’ADN Baqueira Beret.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7">
      <w:pPr>
        <w:spacing w:line="276" w:lineRule="auto"/>
        <w:jc w:val="both"/>
        <w:rPr/>
      </w:pPr>
      <w:r w:rsidDel="00000000" w:rsidR="00000000" w:rsidRPr="00000000">
        <w:rPr>
          <w:rtl w:val="0"/>
        </w:rPr>
      </w:r>
    </w:p>
    <w:p w:rsidR="00000000" w:rsidDel="00000000" w:rsidP="00000000" w:rsidRDefault="00000000" w:rsidRPr="00000000" w14:paraId="00000038">
      <w:pPr>
        <w:spacing w:line="276" w:lineRule="auto"/>
        <w:jc w:val="both"/>
        <w:rPr/>
      </w:pPr>
      <w:r w:rsidDel="00000000" w:rsidR="00000000" w:rsidRPr="00000000">
        <w:rPr>
          <w:rtl w:val="0"/>
        </w:rPr>
      </w:r>
    </w:p>
    <w:p w:rsidR="00000000" w:rsidDel="00000000" w:rsidP="00000000" w:rsidRDefault="00000000" w:rsidRPr="00000000" w14:paraId="00000039">
      <w:pPr>
        <w:spacing w:line="276" w:lineRule="auto"/>
        <w:jc w:val="both"/>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8">
      <w:pPr>
        <w:spacing w:line="276" w:lineRule="auto"/>
        <w:jc w:val="both"/>
        <w:rPr>
          <w:b w:val="1"/>
          <w:sz w:val="20"/>
          <w:szCs w:val="20"/>
        </w:rPr>
      </w:pPr>
      <w:r w:rsidDel="00000000" w:rsidR="00000000" w:rsidRPr="00000000">
        <w:rPr>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49">
      <w:pPr>
        <w:spacing w:line="276" w:lineRule="auto"/>
        <w:jc w:val="both"/>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4A">
      <w:pPr>
        <w:spacing w:line="276" w:lineRule="auto"/>
        <w:jc w:val="both"/>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B">
      <w:pPr>
        <w:spacing w:line="276" w:lineRule="auto"/>
        <w:jc w:val="both"/>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C">
      <w:pPr>
        <w:spacing w:line="276" w:lineRule="auto"/>
        <w:jc w:val="both"/>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D">
      <w:pPr>
        <w:spacing w:line="276" w:lineRule="auto"/>
        <w:jc w:val="both"/>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4E">
      <w:pPr>
        <w:spacing w:line="276" w:lineRule="auto"/>
        <w:jc w:val="both"/>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